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B4" w:rsidRDefault="00980EB4" w:rsidP="00980EB4">
      <w:pPr>
        <w:rPr>
          <w:rFonts w:asciiTheme="minorHAnsi" w:hAnsiTheme="minorHAnsi" w:cstheme="minorBidi"/>
          <w:lang w:eastAsia="en-US"/>
        </w:rPr>
      </w:pPr>
    </w:p>
    <w:p w:rsidR="00027DC1" w:rsidRDefault="00027DC1" w:rsidP="00027DC1">
      <w:pPr>
        <w:rPr>
          <w:rFonts w:asciiTheme="minorHAnsi" w:hAnsiTheme="minorHAnsi" w:cstheme="minorBidi"/>
          <w:lang w:eastAsia="en-US"/>
        </w:rPr>
      </w:pPr>
      <w:bookmarkStart w:id="0" w:name="_MailOriginal"/>
    </w:p>
    <w:tbl>
      <w:tblPr>
        <w:tblW w:w="10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978"/>
        <w:gridCol w:w="1240"/>
        <w:gridCol w:w="1543"/>
        <w:gridCol w:w="800"/>
      </w:tblGrid>
      <w:tr w:rsidR="00CF644E" w:rsidTr="00CF644E">
        <w:trPr>
          <w:trHeight w:val="300"/>
        </w:trPr>
        <w:tc>
          <w:tcPr>
            <w:tcW w:w="656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Snarøykilen Båthavn Driftsresultat 2017 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44E" w:rsidTr="00CF644E">
        <w:trPr>
          <w:trHeight w:val="300"/>
        </w:trPr>
        <w:tc>
          <w:tcPr>
            <w:tcW w:w="656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44E" w:rsidTr="00CF644E">
        <w:trPr>
          <w:trHeight w:val="300"/>
        </w:trPr>
        <w:tc>
          <w:tcPr>
            <w:tcW w:w="780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  <w:r>
              <w:rPr>
                <w:b/>
                <w:bCs/>
              </w:rPr>
              <w:t>      2016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jc w:val="right"/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/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jc w:val="right"/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jc w:val="right"/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jc w:val="right"/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/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jc w:val="right"/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jc w:val="right"/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Inntekter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3100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  <w:r>
              <w:t>Leie Bøyer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  <w:r>
              <w:t>-56 500,00</w:t>
            </w:r>
          </w:p>
        </w:tc>
        <w:tc>
          <w:tcPr>
            <w:tcW w:w="154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       -56 500,00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3110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Medlemskontingent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-65 450,00</w:t>
            </w:r>
          </w:p>
        </w:tc>
        <w:tc>
          <w:tcPr>
            <w:tcW w:w="154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-61 800,00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3120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Leie Liten Jolleplass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-14 850,00</w:t>
            </w:r>
          </w:p>
        </w:tc>
        <w:tc>
          <w:tcPr>
            <w:tcW w:w="154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-14 400,00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3130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Leie stor Jolleplass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-5 200,00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-4 550,00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rPr>
                <w:b/>
                <w:bCs/>
              </w:rPr>
              <w:t xml:space="preserve">Totale Salgsinntekter 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rPr>
                <w:b/>
                <w:bCs/>
              </w:rPr>
              <w:t>-142 000,00</w:t>
            </w:r>
          </w:p>
        </w:tc>
        <w:tc>
          <w:tcPr>
            <w:tcW w:w="154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rPr>
                <w:b/>
                <w:bCs/>
              </w:rPr>
              <w:t>-137 250,00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  <w:p w:rsidR="00CF644E" w:rsidRDefault="00CF644E">
            <w:pPr>
              <w:rPr>
                <w:b/>
                <w:bCs/>
              </w:rPr>
            </w:pPr>
          </w:p>
          <w:p w:rsidR="00CF644E" w:rsidRDefault="00CF644E">
            <w:pPr>
              <w:rPr>
                <w:b/>
                <w:bCs/>
              </w:rPr>
            </w:pPr>
          </w:p>
          <w:p w:rsidR="00CF644E" w:rsidRDefault="00CF644E">
            <w:pPr>
              <w:rPr>
                <w:b/>
                <w:bCs/>
              </w:rPr>
            </w:pPr>
          </w:p>
          <w:p w:rsidR="00CF644E" w:rsidRDefault="00CF644E">
            <w:pPr>
              <w:rPr>
                <w:b/>
                <w:bCs/>
              </w:rPr>
            </w:pPr>
            <w:r>
              <w:rPr>
                <w:b/>
                <w:bCs/>
              </w:rPr>
              <w:t>Utgifter</w:t>
            </w:r>
          </w:p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6300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rPr>
                <w:b/>
                <w:bCs/>
              </w:rPr>
            </w:pPr>
            <w:r>
              <w:t>Leie Snarøen Vel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  <w:r>
              <w:t>20 000,00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  <w:rPr>
                <w:b/>
                <w:bCs/>
              </w:rPr>
            </w:pPr>
            <w:r>
              <w:t>39 478,00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6620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Reparasjon og vedlikehold utstyr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89 240,60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56 587,40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6720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Regnskap og juridisk bistand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34 071,00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17 000,00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6860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Møter og kurs 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4 300,00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7 310,00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6890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 xml:space="preserve">Data program og support 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17 137,50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13 875,00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7040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Forsikring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2 324,00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2 254,00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7420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Gaver/premier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719,00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7830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Tap på fordringer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55 040,00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8170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Andre finanskostnader og gebyr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2 318,75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2 460,75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9999</w:t>
            </w: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t>Feilkonto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3,00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t>0,00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r>
              <w:rPr>
                <w:b/>
                <w:bCs/>
              </w:rPr>
              <w:t xml:space="preserve">Driftskostnad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rPr>
                <w:b/>
                <w:bCs/>
              </w:rPr>
              <w:t>225 1</w:t>
            </w:r>
            <w:r w:rsidR="00403180">
              <w:rPr>
                <w:b/>
                <w:bCs/>
              </w:rPr>
              <w:t>47</w:t>
            </w:r>
            <w:r>
              <w:rPr>
                <w:b/>
                <w:bCs/>
              </w:rPr>
              <w:t>,85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</w:pPr>
            <w:r>
              <w:rPr>
                <w:b/>
                <w:bCs/>
              </w:rPr>
              <w:t>        138 965,15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/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jc w:val="right"/>
              <w:rPr>
                <w:b/>
                <w:bCs/>
              </w:rPr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b/>
                <w:bCs/>
              </w:rPr>
            </w:pPr>
          </w:p>
        </w:tc>
      </w:tr>
      <w:tr w:rsidR="00CF644E" w:rsidTr="00CF644E">
        <w:trPr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Driftsresultat  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83 1</w:t>
            </w:r>
            <w:r w:rsidR="00403180">
              <w:rPr>
                <w:b/>
                <w:bCs/>
              </w:rPr>
              <w:t>47</w:t>
            </w:r>
            <w:r>
              <w:rPr>
                <w:b/>
                <w:bCs/>
              </w:rPr>
              <w:t>,85</w:t>
            </w: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           1 715 15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44E" w:rsidTr="00CF644E">
        <w:trPr>
          <w:gridAfter w:val="1"/>
          <w:wAfter w:w="800" w:type="dxa"/>
          <w:trHeight w:val="300"/>
        </w:trPr>
        <w:tc>
          <w:tcPr>
            <w:tcW w:w="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/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jc w:val="right"/>
              <w:rPr>
                <w:b/>
                <w:bCs/>
              </w:rPr>
            </w:pPr>
          </w:p>
        </w:tc>
        <w:tc>
          <w:tcPr>
            <w:tcW w:w="1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44E" w:rsidRDefault="00CF644E">
            <w:pPr>
              <w:rPr>
                <w:b/>
                <w:bCs/>
              </w:rPr>
            </w:pPr>
          </w:p>
        </w:tc>
      </w:tr>
    </w:tbl>
    <w:p w:rsidR="00027DC1" w:rsidRDefault="00027DC1" w:rsidP="00027DC1">
      <w:pPr>
        <w:rPr>
          <w:lang w:eastAsia="en-US"/>
        </w:rPr>
      </w:pPr>
    </w:p>
    <w:p w:rsidR="00027DC1" w:rsidRDefault="00027DC1" w:rsidP="003526C8">
      <w:pPr>
        <w:ind w:firstLine="708"/>
        <w:rPr>
          <w:b/>
          <w:bCs/>
        </w:rPr>
      </w:pPr>
      <w:r>
        <w:rPr>
          <w:b/>
          <w:bCs/>
        </w:rPr>
        <w:t>Finansinntekter </w:t>
      </w:r>
      <w:r w:rsidR="003526C8">
        <w:rPr>
          <w:b/>
          <w:bCs/>
        </w:rPr>
        <w:tab/>
      </w:r>
      <w:r w:rsidR="003526C8">
        <w:rPr>
          <w:b/>
          <w:bCs/>
        </w:rPr>
        <w:tab/>
      </w:r>
      <w:r w:rsidR="003526C8">
        <w:rPr>
          <w:b/>
          <w:bCs/>
        </w:rPr>
        <w:tab/>
      </w:r>
      <w:r w:rsidR="003526C8">
        <w:rPr>
          <w:b/>
          <w:bCs/>
        </w:rPr>
        <w:tab/>
      </w:r>
      <w:r w:rsidR="003526C8">
        <w:rPr>
          <w:b/>
          <w:bCs/>
        </w:rPr>
        <w:tab/>
      </w:r>
      <w:r w:rsidR="003526C8">
        <w:rPr>
          <w:b/>
          <w:bCs/>
        </w:rPr>
        <w:tab/>
      </w:r>
      <w:r w:rsidR="003526C8">
        <w:rPr>
          <w:b/>
          <w:bCs/>
        </w:rPr>
        <w:tab/>
        <w:t>65</w:t>
      </w:r>
      <w:r w:rsidR="00403180">
        <w:rPr>
          <w:b/>
          <w:bCs/>
        </w:rPr>
        <w:t>2</w:t>
      </w:r>
      <w:r w:rsidR="003526C8">
        <w:rPr>
          <w:b/>
          <w:bCs/>
        </w:rPr>
        <w:t>,28</w:t>
      </w:r>
      <w:r w:rsidR="003526C8">
        <w:rPr>
          <w:b/>
          <w:bCs/>
        </w:rPr>
        <w:tab/>
        <w:t xml:space="preserve">        -1 055,78</w:t>
      </w:r>
    </w:p>
    <w:p w:rsidR="003526C8" w:rsidRDefault="003526C8" w:rsidP="003526C8">
      <w:pPr>
        <w:ind w:firstLine="708"/>
        <w:rPr>
          <w:b/>
          <w:bCs/>
        </w:rPr>
      </w:pPr>
    </w:p>
    <w:p w:rsidR="003526C8" w:rsidRDefault="003526C8" w:rsidP="003526C8">
      <w:pPr>
        <w:ind w:firstLine="708"/>
        <w:rPr>
          <w:b/>
          <w:bCs/>
        </w:rPr>
      </w:pPr>
      <w:r>
        <w:rPr>
          <w:b/>
          <w:bCs/>
        </w:rPr>
        <w:t>Resultat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82 </w:t>
      </w:r>
      <w:r w:rsidR="00403180">
        <w:rPr>
          <w:b/>
          <w:bCs/>
        </w:rPr>
        <w:t>495</w:t>
      </w:r>
      <w:bookmarkStart w:id="1" w:name="_GoBack"/>
      <w:bookmarkEnd w:id="1"/>
      <w:r>
        <w:rPr>
          <w:b/>
          <w:bCs/>
        </w:rPr>
        <w:t xml:space="preserve">,57  </w:t>
      </w:r>
      <w:r>
        <w:rPr>
          <w:b/>
          <w:bCs/>
        </w:rPr>
        <w:tab/>
      </w:r>
      <w:r w:rsidR="00CF644E">
        <w:rPr>
          <w:b/>
          <w:bCs/>
        </w:rPr>
        <w:t xml:space="preserve">         </w:t>
      </w:r>
      <w:r>
        <w:rPr>
          <w:b/>
          <w:bCs/>
        </w:rPr>
        <w:t>659,38</w:t>
      </w:r>
    </w:p>
    <w:p w:rsidR="0030614A" w:rsidRDefault="0030614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Snarøykilen Båthavn Balanse 2017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Åpningsbalanse</w:t>
      </w:r>
      <w:r>
        <w:rPr>
          <w:b/>
          <w:bCs/>
        </w:rPr>
        <w:tab/>
        <w:t xml:space="preserve">Avslutningsbalanse 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 Eiendeler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proofErr w:type="gramStart"/>
      <w:r>
        <w:rPr>
          <w:b/>
          <w:bCs/>
        </w:rPr>
        <w:t xml:space="preserve">Kundefordringer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614A">
        <w:rPr>
          <w:b/>
          <w:bCs/>
        </w:rPr>
        <w:t xml:space="preserve">  </w:t>
      </w:r>
      <w:r>
        <w:rPr>
          <w:b/>
          <w:bCs/>
        </w:rPr>
        <w:t>90 350,00</w:t>
      </w:r>
      <w:r>
        <w:rPr>
          <w:b/>
          <w:bCs/>
        </w:rPr>
        <w:tab/>
      </w:r>
      <w:r>
        <w:rPr>
          <w:b/>
          <w:bCs/>
        </w:rPr>
        <w:tab/>
        <w:t>133 303,00</w:t>
      </w: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Avskrevne kundefordringer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 w:rsidR="0030614A">
        <w:rPr>
          <w:b/>
          <w:bCs/>
        </w:rPr>
        <w:t xml:space="preserve">  </w:t>
      </w:r>
      <w:r>
        <w:rPr>
          <w:b/>
          <w:bCs/>
        </w:rPr>
        <w:t>23</w:t>
      </w:r>
      <w:proofErr w:type="gramEnd"/>
      <w:r>
        <w:rPr>
          <w:b/>
          <w:bCs/>
        </w:rPr>
        <w:t> 490,00</w:t>
      </w:r>
      <w:r>
        <w:rPr>
          <w:b/>
          <w:bCs/>
        </w:rPr>
        <w:tab/>
      </w:r>
      <w:r>
        <w:rPr>
          <w:b/>
          <w:bCs/>
        </w:rPr>
        <w:tab/>
        <w:t xml:space="preserve">          00,00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Sum kortsiktige fordringer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113 840,00</w:t>
      </w:r>
      <w:r>
        <w:rPr>
          <w:b/>
          <w:bCs/>
        </w:rPr>
        <w:tab/>
      </w:r>
      <w:r>
        <w:rPr>
          <w:b/>
          <w:bCs/>
        </w:rPr>
        <w:tab/>
        <w:t>133 303,00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Sum forskuddsbetalte kostander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00,00</w:t>
      </w:r>
      <w:r>
        <w:rPr>
          <w:b/>
          <w:bCs/>
        </w:rPr>
        <w:tab/>
      </w:r>
      <w:r>
        <w:rPr>
          <w:b/>
          <w:bCs/>
        </w:rPr>
        <w:tab/>
        <w:t xml:space="preserve">          00,00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Bankinnskudd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103 579,29</w:t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23</w:t>
      </w:r>
      <w:proofErr w:type="gramEnd"/>
      <w:r>
        <w:rPr>
          <w:b/>
          <w:bCs/>
        </w:rPr>
        <w:t> 381,84</w:t>
      </w: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Bankinnskudd Kapitalkonto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206,547,52</w:t>
      </w:r>
      <w:r>
        <w:rPr>
          <w:b/>
          <w:bCs/>
        </w:rPr>
        <w:tab/>
      </w:r>
      <w:r>
        <w:rPr>
          <w:b/>
          <w:bCs/>
        </w:rPr>
        <w:tab/>
        <w:t>184 786,40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 xml:space="preserve">Sum bankinnskudd, kontanter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310 126,81</w:t>
      </w:r>
      <w:r>
        <w:rPr>
          <w:b/>
          <w:bCs/>
        </w:rPr>
        <w:tab/>
      </w:r>
      <w:r>
        <w:rPr>
          <w:b/>
          <w:bCs/>
        </w:rPr>
        <w:tab/>
        <w:t>208 168,24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Sum Eiendeler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423 968,81</w:t>
      </w:r>
      <w:r>
        <w:rPr>
          <w:b/>
          <w:bCs/>
        </w:rPr>
        <w:tab/>
      </w:r>
      <w:r>
        <w:rPr>
          <w:b/>
          <w:bCs/>
        </w:rPr>
        <w:tab/>
        <w:t>341 468,24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Sum egenkapital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423 968,81</w:t>
      </w:r>
      <w:r>
        <w:rPr>
          <w:b/>
          <w:bCs/>
        </w:rPr>
        <w:tab/>
      </w:r>
      <w:r>
        <w:rPr>
          <w:b/>
          <w:bCs/>
        </w:rPr>
        <w:tab/>
        <w:t>341 468,24</w:t>
      </w:r>
    </w:p>
    <w:p w:rsidR="00027DC1" w:rsidRDefault="00027DC1" w:rsidP="00027DC1">
      <w:pPr>
        <w:ind w:firstLine="708"/>
        <w:rPr>
          <w:b/>
          <w:bCs/>
        </w:rPr>
      </w:pPr>
    </w:p>
    <w:p w:rsidR="00027DC1" w:rsidRDefault="00027DC1" w:rsidP="00027DC1">
      <w:pPr>
        <w:ind w:firstLine="708"/>
        <w:rPr>
          <w:b/>
          <w:bCs/>
        </w:rPr>
      </w:pPr>
      <w:r>
        <w:rPr>
          <w:b/>
          <w:bCs/>
        </w:rPr>
        <w:t>Sum egenkapital og gjeld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423 968,81</w:t>
      </w:r>
      <w:r>
        <w:rPr>
          <w:b/>
          <w:bCs/>
        </w:rPr>
        <w:tab/>
      </w:r>
      <w:r>
        <w:rPr>
          <w:b/>
          <w:bCs/>
        </w:rPr>
        <w:tab/>
        <w:t>341 468,24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</w:p>
    <w:p w:rsidR="00027DC1" w:rsidRDefault="00027DC1" w:rsidP="00027DC1">
      <w:pPr>
        <w:rPr>
          <w:b/>
          <w:bCs/>
        </w:rPr>
      </w:pPr>
    </w:p>
    <w:bookmarkEnd w:id="0"/>
    <w:p w:rsidR="00980EB4" w:rsidRDefault="00980EB4" w:rsidP="00980EB4">
      <w:pPr>
        <w:rPr>
          <w:lang w:eastAsia="en-US"/>
        </w:rPr>
      </w:pPr>
    </w:p>
    <w:sectPr w:rsidR="0098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B4"/>
    <w:rsid w:val="00027DC1"/>
    <w:rsid w:val="0030614A"/>
    <w:rsid w:val="003526C8"/>
    <w:rsid w:val="00403180"/>
    <w:rsid w:val="00462EDC"/>
    <w:rsid w:val="007F0CC0"/>
    <w:rsid w:val="00853FB8"/>
    <w:rsid w:val="00980EB4"/>
    <w:rsid w:val="00C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8B1A"/>
  <w15:chartTrackingRefBased/>
  <w15:docId w15:val="{DD5A9016-E0FF-4E74-9268-5F7444D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EB4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2</cp:revision>
  <dcterms:created xsi:type="dcterms:W3CDTF">2018-02-27T16:08:00Z</dcterms:created>
  <dcterms:modified xsi:type="dcterms:W3CDTF">2018-02-27T16:08:00Z</dcterms:modified>
</cp:coreProperties>
</file>